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362" w:rsidRDefault="00436CEF">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51.75pt;margin-top:-12pt;width:94.5pt;height:87.75pt;z-index:251660288">
            <v:imagedata r:id="rId7" o:title=""/>
            <w10:wrap type="square" side="right"/>
          </v:shape>
          <o:OLEObject Type="Embed" ProgID="CorelDRAW.Graphic.13" ShapeID="_x0000_s1026" DrawAspect="Content" ObjectID="_1820634174" r:id="rId8"/>
        </w:object>
      </w:r>
      <w:r w:rsidR="00E57B75">
        <w:rPr>
          <w:noProof/>
        </w:rPr>
        <w:drawing>
          <wp:inline distT="0" distB="0" distL="0" distR="0">
            <wp:extent cx="4562475" cy="485775"/>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srcRect/>
                    <a:stretch>
                      <a:fillRect/>
                    </a:stretch>
                  </pic:blipFill>
                  <pic:spPr bwMode="auto">
                    <a:xfrm>
                      <a:off x="0" y="0"/>
                      <a:ext cx="4562475" cy="485775"/>
                    </a:xfrm>
                    <a:prstGeom prst="rect">
                      <a:avLst/>
                    </a:prstGeom>
                    <a:noFill/>
                    <a:ln w="9525">
                      <a:noFill/>
                      <a:miter lim="800000"/>
                      <a:headEnd/>
                      <a:tailEnd/>
                    </a:ln>
                  </pic:spPr>
                </pic:pic>
              </a:graphicData>
            </a:graphic>
          </wp:inline>
        </w:drawing>
      </w:r>
      <w:r w:rsidR="00831C8C">
        <w:t xml:space="preserve">  </w:t>
      </w:r>
      <w:r w:rsidR="00476E0B">
        <w:t xml:space="preserve">  </w:t>
      </w:r>
    </w:p>
    <w:p w:rsidR="00903F0E" w:rsidRDefault="00C555D2">
      <w:r>
        <w:t xml:space="preserve"> </w:t>
      </w:r>
      <w:r w:rsidR="006F460D">
        <w:t xml:space="preserve">               </w:t>
      </w:r>
      <w:r w:rsidR="00903F0E">
        <w:t>(</w:t>
      </w:r>
      <w:r w:rsidR="00A14546">
        <w:t>Member</w:t>
      </w:r>
      <w:r w:rsidR="008938AA">
        <w:t xml:space="preserve"> of </w:t>
      </w:r>
      <w:r w:rsidR="006F460D">
        <w:t>AQC Global, UAE, Accurate Certification, USA</w:t>
      </w:r>
      <w:r w:rsidR="008938AA">
        <w:t>)</w:t>
      </w:r>
    </w:p>
    <w:p w:rsidR="00A14546" w:rsidRPr="00E322EF" w:rsidRDefault="00E322EF" w:rsidP="006427FB">
      <w:pPr>
        <w:ind w:hanging="90"/>
        <w:rPr>
          <w:b/>
          <w:color w:val="FF0000"/>
          <w:sz w:val="36"/>
          <w:szCs w:val="36"/>
        </w:rPr>
      </w:pPr>
      <w:r>
        <w:rPr>
          <w:color w:val="FF0000"/>
          <w:sz w:val="36"/>
          <w:szCs w:val="36"/>
        </w:rPr>
        <w:t xml:space="preserve">           </w:t>
      </w:r>
      <w:r w:rsidR="00090C1D" w:rsidRPr="00090C1D">
        <w:rPr>
          <w:color w:val="FF0000"/>
          <w:sz w:val="36"/>
          <w:szCs w:val="36"/>
        </w:rPr>
        <w:t>Training, Inspection and Certification</w:t>
      </w:r>
      <w:r w:rsidR="00E57B75" w:rsidRPr="00090C1D">
        <w:rPr>
          <w:color w:val="FF0000"/>
          <w:sz w:val="36"/>
          <w:szCs w:val="36"/>
        </w:rPr>
        <w:br w:type="textWrapping" w:clear="all"/>
      </w:r>
    </w:p>
    <w:p w:rsidR="005311D6" w:rsidRDefault="005311D6" w:rsidP="005311D6">
      <w:pPr>
        <w:jc w:val="center"/>
        <w:rPr>
          <w:b/>
          <w:sz w:val="28"/>
        </w:rPr>
      </w:pPr>
      <w:r w:rsidRPr="00126F1F">
        <w:rPr>
          <w:b/>
          <w:sz w:val="28"/>
        </w:rPr>
        <w:t>DOCUMENT CONTROL AND QUALITY MANAGEMENT SYSTEMS DOCUMENTATION COURSE</w:t>
      </w:r>
    </w:p>
    <w:p w:rsidR="00567878" w:rsidRDefault="00567878" w:rsidP="00A75362">
      <w:pPr>
        <w:jc w:val="center"/>
        <w:rPr>
          <w:b/>
          <w:color w:val="FF0000"/>
          <w:sz w:val="28"/>
        </w:rPr>
      </w:pPr>
      <w:r>
        <w:rPr>
          <w:b/>
          <w:sz w:val="28"/>
        </w:rPr>
        <w:t xml:space="preserve">Packaged by </w:t>
      </w:r>
      <w:r>
        <w:rPr>
          <w:b/>
          <w:color w:val="FF0000"/>
          <w:sz w:val="28"/>
        </w:rPr>
        <w:t xml:space="preserve">GWCNL in affiliation with </w:t>
      </w:r>
      <w:r w:rsidR="00A75362">
        <w:rPr>
          <w:b/>
          <w:color w:val="FF0000"/>
          <w:sz w:val="28"/>
        </w:rPr>
        <w:t>Charis The training company uk, certified by CPD uk</w:t>
      </w:r>
    </w:p>
    <w:p w:rsidR="00567878" w:rsidRDefault="00567878" w:rsidP="00567878">
      <w:pPr>
        <w:rPr>
          <w:b/>
          <w:sz w:val="28"/>
        </w:rPr>
      </w:pPr>
      <w:r>
        <w:rPr>
          <w:b/>
          <w:color w:val="FF0000"/>
          <w:sz w:val="28"/>
        </w:rPr>
        <w:t xml:space="preserve">                </w:t>
      </w:r>
    </w:p>
    <w:p w:rsidR="005311D6" w:rsidRDefault="005311D6" w:rsidP="005311D6">
      <w:pPr>
        <w:rPr>
          <w:b/>
          <w:sz w:val="28"/>
        </w:rPr>
      </w:pPr>
      <w:r>
        <w:rPr>
          <w:b/>
          <w:sz w:val="28"/>
        </w:rPr>
        <w:t>1.0</w:t>
      </w:r>
      <w:r>
        <w:rPr>
          <w:b/>
          <w:sz w:val="28"/>
        </w:rPr>
        <w:tab/>
        <w:t xml:space="preserve">BECOME A CERTIFIED DOCUMENT CONTROLLER </w:t>
      </w:r>
    </w:p>
    <w:p w:rsidR="005311D6" w:rsidRDefault="005311D6" w:rsidP="004368CE">
      <w:pPr>
        <w:jc w:val="center"/>
        <w:rPr>
          <w:sz w:val="28"/>
        </w:rPr>
      </w:pPr>
      <w:r>
        <w:rPr>
          <w:sz w:val="28"/>
        </w:rPr>
        <w:t>This qualification sets the minimum standard for all those in or entering the document control profession.  It introduces the knowledge and skills required by document controllers to take responsibility in managing and controlling documents.  The course is based on ISO 9001 &amp; ISO 30301 requirements and accredited</w:t>
      </w:r>
      <w:r w:rsidR="00D76FC1">
        <w:rPr>
          <w:sz w:val="28"/>
        </w:rPr>
        <w:t xml:space="preserve"> by</w:t>
      </w:r>
      <w:r>
        <w:rPr>
          <w:sz w:val="28"/>
        </w:rPr>
        <w:t xml:space="preserve"> </w:t>
      </w:r>
      <w:r w:rsidR="004368CE">
        <w:rPr>
          <w:color w:val="FF0000"/>
          <w:sz w:val="28"/>
        </w:rPr>
        <w:t xml:space="preserve">GWCNL </w:t>
      </w:r>
      <w:r w:rsidR="004368CE">
        <w:rPr>
          <w:b/>
          <w:color w:val="FF0000"/>
          <w:sz w:val="28"/>
        </w:rPr>
        <w:t xml:space="preserve">in affiliation with </w:t>
      </w:r>
      <w:r w:rsidR="00A75362">
        <w:rPr>
          <w:b/>
          <w:color w:val="FF0000"/>
          <w:sz w:val="28"/>
        </w:rPr>
        <w:t xml:space="preserve">Charis The training Company uk, Certified by CPD uk </w:t>
      </w:r>
    </w:p>
    <w:p w:rsidR="00567878" w:rsidRDefault="00567878" w:rsidP="00567878">
      <w:pPr>
        <w:ind w:left="720"/>
        <w:jc w:val="both"/>
        <w:rPr>
          <w:sz w:val="28"/>
        </w:rPr>
      </w:pPr>
    </w:p>
    <w:p w:rsidR="00567878" w:rsidRDefault="00567878" w:rsidP="00567878">
      <w:pPr>
        <w:ind w:left="720"/>
        <w:jc w:val="both"/>
        <w:rPr>
          <w:sz w:val="28"/>
        </w:rPr>
      </w:pPr>
      <w:r>
        <w:rPr>
          <w:sz w:val="28"/>
        </w:rPr>
        <w:t xml:space="preserve">Upon successful completion of this course, delegates will obtain </w:t>
      </w:r>
      <w:r w:rsidR="00A75362">
        <w:rPr>
          <w:sz w:val="28"/>
        </w:rPr>
        <w:t xml:space="preserve">a </w:t>
      </w:r>
      <w:r>
        <w:rPr>
          <w:sz w:val="28"/>
        </w:rPr>
        <w:t xml:space="preserve">Certified </w:t>
      </w:r>
      <w:r w:rsidR="00A75362">
        <w:rPr>
          <w:sz w:val="28"/>
        </w:rPr>
        <w:t xml:space="preserve">QMS Documentation and </w:t>
      </w:r>
      <w:r>
        <w:rPr>
          <w:sz w:val="28"/>
        </w:rPr>
        <w:t>Document Contro</w:t>
      </w:r>
      <w:r w:rsidR="00A75362">
        <w:rPr>
          <w:sz w:val="28"/>
        </w:rPr>
        <w:t>l certificate</w:t>
      </w:r>
      <w:r>
        <w:rPr>
          <w:sz w:val="28"/>
        </w:rPr>
        <w:t xml:space="preserve">. </w:t>
      </w:r>
    </w:p>
    <w:p w:rsidR="005311D6" w:rsidRDefault="005311D6" w:rsidP="005311D6">
      <w:pPr>
        <w:ind w:left="720"/>
        <w:jc w:val="both"/>
        <w:rPr>
          <w:sz w:val="28"/>
        </w:rPr>
      </w:pPr>
      <w:r>
        <w:rPr>
          <w:sz w:val="28"/>
        </w:rPr>
        <w:t>This course is run for three days with over ten syndicate sessions, 5 video clips of one hour each on records management, how to set-up paperless office, document filling, document numbering and responsibilities of Document Controller.</w:t>
      </w:r>
    </w:p>
    <w:p w:rsidR="005311D6" w:rsidRDefault="005311D6" w:rsidP="005311D6">
      <w:pPr>
        <w:jc w:val="both"/>
        <w:rPr>
          <w:sz w:val="28"/>
        </w:rPr>
      </w:pPr>
    </w:p>
    <w:p w:rsidR="005311D6" w:rsidRDefault="005311D6" w:rsidP="005311D6">
      <w:pPr>
        <w:ind w:left="720" w:hanging="720"/>
        <w:jc w:val="both"/>
        <w:rPr>
          <w:b/>
          <w:sz w:val="28"/>
        </w:rPr>
      </w:pPr>
      <w:r w:rsidRPr="00BF5213">
        <w:rPr>
          <w:b/>
          <w:sz w:val="28"/>
        </w:rPr>
        <w:t>2.0</w:t>
      </w:r>
      <w:r w:rsidRPr="00BF5213">
        <w:rPr>
          <w:b/>
          <w:sz w:val="28"/>
        </w:rPr>
        <w:tab/>
        <w:t>BENEFIT</w:t>
      </w:r>
      <w:r>
        <w:rPr>
          <w:b/>
          <w:sz w:val="28"/>
        </w:rPr>
        <w:t>S</w:t>
      </w:r>
      <w:r w:rsidRPr="00BF5213">
        <w:rPr>
          <w:b/>
          <w:sz w:val="28"/>
        </w:rPr>
        <w:t xml:space="preserve"> OF DOCUMENT CONTROL AND QMS </w:t>
      </w:r>
      <w:r>
        <w:rPr>
          <w:b/>
          <w:sz w:val="28"/>
        </w:rPr>
        <w:t xml:space="preserve">DOCUMENTATION </w:t>
      </w:r>
    </w:p>
    <w:p w:rsidR="005311D6" w:rsidRDefault="005311D6" w:rsidP="005311D6">
      <w:pPr>
        <w:numPr>
          <w:ilvl w:val="0"/>
          <w:numId w:val="3"/>
        </w:numPr>
        <w:tabs>
          <w:tab w:val="clear" w:pos="1440"/>
          <w:tab w:val="num" w:pos="1260"/>
        </w:tabs>
        <w:spacing w:after="0" w:line="240" w:lineRule="auto"/>
        <w:ind w:left="1260" w:hanging="540"/>
        <w:jc w:val="both"/>
        <w:rPr>
          <w:sz w:val="28"/>
        </w:rPr>
      </w:pPr>
      <w:r>
        <w:rPr>
          <w:sz w:val="28"/>
        </w:rPr>
        <w:t>Document control and document management are essential to maintaining quality and compliance.</w:t>
      </w:r>
    </w:p>
    <w:p w:rsidR="005311D6" w:rsidRDefault="005311D6" w:rsidP="005311D6">
      <w:pPr>
        <w:ind w:left="720"/>
        <w:jc w:val="both"/>
        <w:rPr>
          <w:sz w:val="28"/>
        </w:rPr>
      </w:pPr>
      <w:r>
        <w:rPr>
          <w:sz w:val="28"/>
        </w:rPr>
        <w:t>To effectively control quality, an organization must control quality documentation such as policies, quality manual, CAD files, engineering charge orders etc.</w:t>
      </w:r>
    </w:p>
    <w:p w:rsidR="00567878" w:rsidRDefault="00567878" w:rsidP="00567878">
      <w:pPr>
        <w:numPr>
          <w:ilvl w:val="0"/>
          <w:numId w:val="1"/>
        </w:numPr>
        <w:tabs>
          <w:tab w:val="clear" w:pos="1440"/>
        </w:tabs>
        <w:spacing w:after="0" w:line="240" w:lineRule="auto"/>
        <w:ind w:left="1260" w:hanging="540"/>
        <w:jc w:val="both"/>
        <w:rPr>
          <w:sz w:val="28"/>
        </w:rPr>
      </w:pPr>
      <w:r>
        <w:rPr>
          <w:sz w:val="28"/>
        </w:rPr>
        <w:lastRenderedPageBreak/>
        <w:t xml:space="preserve">The course will give you the knowledge of ISO 9001 and ISO 30301 </w:t>
      </w:r>
    </w:p>
    <w:p w:rsidR="00567878" w:rsidRDefault="00567878" w:rsidP="00567878">
      <w:pPr>
        <w:numPr>
          <w:ilvl w:val="0"/>
          <w:numId w:val="1"/>
        </w:numPr>
        <w:tabs>
          <w:tab w:val="clear" w:pos="1440"/>
        </w:tabs>
        <w:spacing w:after="0" w:line="240" w:lineRule="auto"/>
        <w:ind w:left="1260" w:hanging="540"/>
        <w:jc w:val="both"/>
        <w:rPr>
          <w:sz w:val="28"/>
        </w:rPr>
      </w:pPr>
      <w:r>
        <w:rPr>
          <w:sz w:val="28"/>
        </w:rPr>
        <w:t>It will give the stand to access international jobs</w:t>
      </w:r>
    </w:p>
    <w:p w:rsidR="00567878" w:rsidRDefault="00567878" w:rsidP="00567878">
      <w:pPr>
        <w:numPr>
          <w:ilvl w:val="0"/>
          <w:numId w:val="1"/>
        </w:numPr>
        <w:tabs>
          <w:tab w:val="clear" w:pos="1440"/>
        </w:tabs>
        <w:spacing w:after="0" w:line="240" w:lineRule="auto"/>
        <w:ind w:left="1260" w:hanging="540"/>
        <w:jc w:val="both"/>
        <w:rPr>
          <w:sz w:val="28"/>
        </w:rPr>
      </w:pPr>
      <w:r>
        <w:rPr>
          <w:sz w:val="28"/>
        </w:rPr>
        <w:t>Global recognition</w:t>
      </w:r>
    </w:p>
    <w:p w:rsidR="005311D6" w:rsidRDefault="005311D6" w:rsidP="00567878">
      <w:pPr>
        <w:spacing w:after="0" w:line="240" w:lineRule="auto"/>
        <w:ind w:left="1260"/>
        <w:jc w:val="both"/>
        <w:rPr>
          <w:sz w:val="28"/>
        </w:rPr>
      </w:pPr>
    </w:p>
    <w:p w:rsidR="005311D6" w:rsidRDefault="005311D6" w:rsidP="005311D6">
      <w:pPr>
        <w:jc w:val="both"/>
        <w:rPr>
          <w:sz w:val="28"/>
        </w:rPr>
      </w:pPr>
    </w:p>
    <w:p w:rsidR="005311D6" w:rsidRDefault="005311D6" w:rsidP="005311D6">
      <w:pPr>
        <w:jc w:val="both"/>
        <w:rPr>
          <w:b/>
          <w:sz w:val="28"/>
        </w:rPr>
      </w:pPr>
      <w:r w:rsidRPr="0073140B">
        <w:rPr>
          <w:b/>
          <w:sz w:val="28"/>
        </w:rPr>
        <w:t>3.0</w:t>
      </w:r>
      <w:r w:rsidRPr="0073140B">
        <w:rPr>
          <w:b/>
          <w:sz w:val="28"/>
        </w:rPr>
        <w:tab/>
        <w:t xml:space="preserve">WHO SHOULD ATTEND </w:t>
      </w:r>
    </w:p>
    <w:p w:rsidR="005311D6" w:rsidRDefault="005311D6" w:rsidP="005311D6">
      <w:pPr>
        <w:numPr>
          <w:ilvl w:val="1"/>
          <w:numId w:val="1"/>
        </w:numPr>
        <w:tabs>
          <w:tab w:val="clear" w:pos="2160"/>
          <w:tab w:val="num" w:pos="1260"/>
        </w:tabs>
        <w:spacing w:after="0" w:line="240" w:lineRule="auto"/>
        <w:ind w:left="1260" w:hanging="540"/>
        <w:jc w:val="both"/>
        <w:rPr>
          <w:sz w:val="28"/>
        </w:rPr>
      </w:pPr>
      <w:r>
        <w:rPr>
          <w:sz w:val="28"/>
        </w:rPr>
        <w:t>Professionals who want to develop career as a Document Controller and involved in document control and QMS System Documentation.</w:t>
      </w:r>
    </w:p>
    <w:p w:rsidR="005311D6" w:rsidRDefault="005311D6" w:rsidP="005311D6">
      <w:pPr>
        <w:numPr>
          <w:ilvl w:val="1"/>
          <w:numId w:val="1"/>
        </w:numPr>
        <w:tabs>
          <w:tab w:val="clear" w:pos="2160"/>
          <w:tab w:val="num" w:pos="1260"/>
        </w:tabs>
        <w:spacing w:after="0" w:line="240" w:lineRule="auto"/>
        <w:ind w:left="1260" w:hanging="540"/>
        <w:jc w:val="both"/>
        <w:rPr>
          <w:sz w:val="28"/>
        </w:rPr>
      </w:pPr>
      <w:r>
        <w:rPr>
          <w:sz w:val="28"/>
        </w:rPr>
        <w:t>Top management, personnel managers, and service professionals.</w:t>
      </w:r>
    </w:p>
    <w:p w:rsidR="005311D6" w:rsidRDefault="005311D6" w:rsidP="005311D6">
      <w:pPr>
        <w:numPr>
          <w:ilvl w:val="1"/>
          <w:numId w:val="1"/>
        </w:numPr>
        <w:tabs>
          <w:tab w:val="clear" w:pos="2160"/>
          <w:tab w:val="num" w:pos="1260"/>
        </w:tabs>
        <w:spacing w:after="0" w:line="240" w:lineRule="auto"/>
        <w:ind w:left="1260" w:hanging="540"/>
        <w:jc w:val="both"/>
        <w:rPr>
          <w:sz w:val="28"/>
        </w:rPr>
      </w:pPr>
      <w:r>
        <w:rPr>
          <w:sz w:val="28"/>
        </w:rPr>
        <w:t>Management representatives.</w:t>
      </w:r>
    </w:p>
    <w:p w:rsidR="005311D6" w:rsidRDefault="005311D6" w:rsidP="005311D6">
      <w:pPr>
        <w:jc w:val="both"/>
        <w:rPr>
          <w:b/>
          <w:sz w:val="28"/>
        </w:rPr>
      </w:pPr>
    </w:p>
    <w:p w:rsidR="005311D6" w:rsidRPr="003A17D5" w:rsidRDefault="005311D6" w:rsidP="005311D6">
      <w:pPr>
        <w:jc w:val="both"/>
        <w:rPr>
          <w:b/>
          <w:sz w:val="28"/>
        </w:rPr>
      </w:pPr>
      <w:r w:rsidRPr="003A17D5">
        <w:rPr>
          <w:b/>
          <w:sz w:val="28"/>
        </w:rPr>
        <w:t>4.0    COURSE CONTENT</w:t>
      </w:r>
    </w:p>
    <w:p w:rsidR="005311D6" w:rsidRDefault="005311D6" w:rsidP="005311D6">
      <w:pPr>
        <w:jc w:val="both"/>
        <w:rPr>
          <w:sz w:val="28"/>
        </w:rPr>
      </w:pPr>
      <w:r>
        <w:rPr>
          <w:sz w:val="28"/>
        </w:rPr>
        <w:t>A.     Overview of Quality Management system Documentation – ISO9001</w:t>
      </w:r>
    </w:p>
    <w:p w:rsidR="005311D6" w:rsidRDefault="005311D6" w:rsidP="005311D6">
      <w:pPr>
        <w:jc w:val="both"/>
        <w:rPr>
          <w:sz w:val="28"/>
        </w:rPr>
      </w:pPr>
      <w:r>
        <w:rPr>
          <w:sz w:val="28"/>
        </w:rPr>
        <w:t>B.     Structure of Quality management system</w:t>
      </w:r>
    </w:p>
    <w:p w:rsidR="005311D6" w:rsidRDefault="005311D6" w:rsidP="005311D6">
      <w:pPr>
        <w:jc w:val="both"/>
        <w:rPr>
          <w:sz w:val="28"/>
        </w:rPr>
      </w:pPr>
      <w:r>
        <w:rPr>
          <w:sz w:val="28"/>
        </w:rPr>
        <w:t>C.     Overview of management system for Records (MSR) – ISO30301</w:t>
      </w:r>
    </w:p>
    <w:p w:rsidR="005311D6" w:rsidRDefault="005311D6" w:rsidP="005311D6">
      <w:pPr>
        <w:jc w:val="both"/>
        <w:rPr>
          <w:sz w:val="28"/>
        </w:rPr>
      </w:pPr>
      <w:r>
        <w:rPr>
          <w:sz w:val="28"/>
        </w:rPr>
        <w:t>D.     The structure of management system for Records</w:t>
      </w:r>
    </w:p>
    <w:p w:rsidR="005311D6" w:rsidRDefault="005311D6" w:rsidP="005311D6">
      <w:pPr>
        <w:jc w:val="both"/>
        <w:rPr>
          <w:sz w:val="28"/>
        </w:rPr>
      </w:pPr>
      <w:r>
        <w:rPr>
          <w:sz w:val="28"/>
        </w:rPr>
        <w:t>E.      Context of an organization</w:t>
      </w:r>
    </w:p>
    <w:p w:rsidR="005311D6" w:rsidRDefault="005311D6" w:rsidP="005311D6">
      <w:pPr>
        <w:jc w:val="both"/>
        <w:rPr>
          <w:sz w:val="28"/>
        </w:rPr>
      </w:pPr>
      <w:r>
        <w:rPr>
          <w:sz w:val="28"/>
        </w:rPr>
        <w:t>F.      The principles of Document Control</w:t>
      </w:r>
    </w:p>
    <w:p w:rsidR="005311D6" w:rsidRDefault="005311D6" w:rsidP="005311D6">
      <w:pPr>
        <w:jc w:val="both"/>
        <w:rPr>
          <w:sz w:val="28"/>
        </w:rPr>
      </w:pPr>
      <w:r>
        <w:rPr>
          <w:sz w:val="28"/>
        </w:rPr>
        <w:t>G.      Document and Documentation</w:t>
      </w:r>
    </w:p>
    <w:p w:rsidR="005311D6" w:rsidRDefault="005311D6" w:rsidP="005311D6">
      <w:pPr>
        <w:jc w:val="both"/>
        <w:rPr>
          <w:sz w:val="28"/>
        </w:rPr>
      </w:pPr>
      <w:r>
        <w:rPr>
          <w:sz w:val="28"/>
        </w:rPr>
        <w:t>H.      Document control and its essential elements.</w:t>
      </w:r>
    </w:p>
    <w:p w:rsidR="005311D6" w:rsidRDefault="005311D6" w:rsidP="005311D6">
      <w:pPr>
        <w:jc w:val="both"/>
        <w:rPr>
          <w:sz w:val="28"/>
        </w:rPr>
      </w:pPr>
      <w:r>
        <w:rPr>
          <w:sz w:val="28"/>
        </w:rPr>
        <w:t>I.       Stamps – Document controller tools</w:t>
      </w:r>
    </w:p>
    <w:p w:rsidR="005311D6" w:rsidRDefault="005311D6" w:rsidP="005311D6">
      <w:pPr>
        <w:jc w:val="both"/>
        <w:rPr>
          <w:sz w:val="28"/>
        </w:rPr>
      </w:pPr>
      <w:r>
        <w:rPr>
          <w:sz w:val="28"/>
        </w:rPr>
        <w:t>J.      Document control data base</w:t>
      </w:r>
    </w:p>
    <w:p w:rsidR="005311D6" w:rsidRDefault="005311D6" w:rsidP="005311D6">
      <w:pPr>
        <w:jc w:val="both"/>
        <w:rPr>
          <w:sz w:val="28"/>
        </w:rPr>
      </w:pPr>
      <w:r>
        <w:rPr>
          <w:sz w:val="28"/>
        </w:rPr>
        <w:t>K.     Duties and Qualities of a Document controller</w:t>
      </w:r>
    </w:p>
    <w:p w:rsidR="005311D6" w:rsidRDefault="005311D6" w:rsidP="005311D6">
      <w:pPr>
        <w:jc w:val="both"/>
        <w:rPr>
          <w:sz w:val="28"/>
        </w:rPr>
      </w:pPr>
      <w:r>
        <w:rPr>
          <w:sz w:val="28"/>
        </w:rPr>
        <w:t>L      Filling and Numbering system</w:t>
      </w:r>
    </w:p>
    <w:p w:rsidR="005311D6" w:rsidRDefault="005311D6" w:rsidP="005311D6">
      <w:pPr>
        <w:jc w:val="both"/>
        <w:rPr>
          <w:sz w:val="28"/>
        </w:rPr>
      </w:pPr>
      <w:r>
        <w:rPr>
          <w:sz w:val="28"/>
        </w:rPr>
        <w:t>M.    Simple flow of how to set-up a DCC</w:t>
      </w:r>
    </w:p>
    <w:p w:rsidR="005311D6" w:rsidRDefault="005311D6" w:rsidP="005311D6">
      <w:pPr>
        <w:jc w:val="both"/>
        <w:rPr>
          <w:sz w:val="28"/>
        </w:rPr>
      </w:pPr>
      <w:r>
        <w:rPr>
          <w:sz w:val="28"/>
        </w:rPr>
        <w:t>N.     EDMS (Electronic Document Management System)</w:t>
      </w:r>
    </w:p>
    <w:p w:rsidR="005311D6" w:rsidRDefault="005311D6" w:rsidP="005311D6">
      <w:pPr>
        <w:jc w:val="both"/>
        <w:rPr>
          <w:sz w:val="28"/>
        </w:rPr>
      </w:pPr>
      <w:r>
        <w:rPr>
          <w:sz w:val="28"/>
        </w:rPr>
        <w:t>O.     Ethical Hacking</w:t>
      </w:r>
    </w:p>
    <w:p w:rsidR="005311D6" w:rsidRDefault="005311D6" w:rsidP="005311D6">
      <w:pPr>
        <w:jc w:val="both"/>
        <w:rPr>
          <w:sz w:val="28"/>
        </w:rPr>
      </w:pPr>
      <w:r>
        <w:rPr>
          <w:sz w:val="28"/>
        </w:rPr>
        <w:lastRenderedPageBreak/>
        <w:t xml:space="preserve">P.     And more.     </w:t>
      </w:r>
    </w:p>
    <w:p w:rsidR="005311D6" w:rsidRDefault="005311D6" w:rsidP="005311D6">
      <w:pPr>
        <w:jc w:val="both"/>
        <w:rPr>
          <w:b/>
          <w:sz w:val="28"/>
        </w:rPr>
      </w:pPr>
    </w:p>
    <w:p w:rsidR="005311D6" w:rsidRDefault="005311D6" w:rsidP="005311D6">
      <w:pPr>
        <w:jc w:val="both"/>
        <w:rPr>
          <w:b/>
          <w:sz w:val="28"/>
        </w:rPr>
      </w:pPr>
      <w:r>
        <w:rPr>
          <w:b/>
          <w:sz w:val="28"/>
        </w:rPr>
        <w:t>4.1</w:t>
      </w:r>
      <w:r>
        <w:rPr>
          <w:b/>
          <w:sz w:val="28"/>
        </w:rPr>
        <w:tab/>
      </w:r>
      <w:r w:rsidRPr="00F82E86">
        <w:rPr>
          <w:b/>
          <w:sz w:val="28"/>
        </w:rPr>
        <w:t xml:space="preserve">EXAMINATIONS AND QUALIFICATION </w:t>
      </w:r>
    </w:p>
    <w:p w:rsidR="005311D6" w:rsidRPr="007F0C51" w:rsidRDefault="005311D6" w:rsidP="005311D6">
      <w:pPr>
        <w:ind w:left="720"/>
        <w:jc w:val="both"/>
        <w:rPr>
          <w:sz w:val="28"/>
          <w:szCs w:val="28"/>
        </w:rPr>
      </w:pPr>
      <w:r w:rsidRPr="007F0C51">
        <w:rPr>
          <w:sz w:val="28"/>
          <w:szCs w:val="28"/>
        </w:rPr>
        <w:t>Students are evaluated throughout the program based on their performance, attributes, involvement and active participation and contribution as part of continuous assessment.  At the end of the program, an examination will be administered covering all the topics delivered in the course and would last two hours.  The pass mark is 70%.</w:t>
      </w:r>
    </w:p>
    <w:p w:rsidR="005311D6" w:rsidRDefault="005311D6" w:rsidP="005311D6">
      <w:pPr>
        <w:jc w:val="both"/>
        <w:rPr>
          <w:b/>
          <w:sz w:val="28"/>
        </w:rPr>
      </w:pPr>
    </w:p>
    <w:p w:rsidR="005311D6" w:rsidRDefault="005311D6" w:rsidP="005311D6">
      <w:pPr>
        <w:numPr>
          <w:ilvl w:val="0"/>
          <w:numId w:val="2"/>
        </w:numPr>
        <w:spacing w:after="0" w:line="240" w:lineRule="auto"/>
        <w:jc w:val="both"/>
        <w:rPr>
          <w:b/>
          <w:sz w:val="28"/>
        </w:rPr>
      </w:pPr>
      <w:r>
        <w:rPr>
          <w:b/>
          <w:sz w:val="28"/>
        </w:rPr>
        <w:t xml:space="preserve">QUALIFICATION AND ELIGIBILITY CRITERIA </w:t>
      </w:r>
    </w:p>
    <w:p w:rsidR="005311D6" w:rsidRPr="00A176C6" w:rsidRDefault="005311D6" w:rsidP="005311D6">
      <w:pPr>
        <w:ind w:left="720"/>
        <w:jc w:val="both"/>
        <w:rPr>
          <w:sz w:val="26"/>
          <w:szCs w:val="26"/>
        </w:rPr>
      </w:pPr>
      <w:r w:rsidRPr="00A176C6">
        <w:rPr>
          <w:sz w:val="26"/>
          <w:szCs w:val="26"/>
        </w:rPr>
        <w:t>For the purpose of registrat</w:t>
      </w:r>
      <w:r>
        <w:rPr>
          <w:sz w:val="26"/>
          <w:szCs w:val="26"/>
        </w:rPr>
        <w:t>ion of DMI</w:t>
      </w:r>
      <w:r w:rsidRPr="00A176C6">
        <w:rPr>
          <w:sz w:val="26"/>
          <w:szCs w:val="26"/>
        </w:rPr>
        <w:t xml:space="preserve"> as auditors, candidates shall have the following educational qualification and experience.</w:t>
      </w:r>
    </w:p>
    <w:p w:rsidR="005311D6" w:rsidRPr="00A176C6" w:rsidRDefault="005311D6" w:rsidP="005311D6">
      <w:pPr>
        <w:numPr>
          <w:ilvl w:val="0"/>
          <w:numId w:val="4"/>
        </w:numPr>
        <w:tabs>
          <w:tab w:val="clear" w:pos="1521"/>
          <w:tab w:val="num" w:pos="1260"/>
        </w:tabs>
        <w:spacing w:after="0" w:line="240" w:lineRule="auto"/>
        <w:ind w:left="1260" w:hanging="540"/>
        <w:jc w:val="both"/>
        <w:rPr>
          <w:sz w:val="26"/>
          <w:szCs w:val="26"/>
        </w:rPr>
      </w:pPr>
      <w:r w:rsidRPr="00A176C6">
        <w:rPr>
          <w:sz w:val="26"/>
          <w:szCs w:val="26"/>
        </w:rPr>
        <w:t xml:space="preserve">Bachelors Degree in any field or Diploma preferable </w:t>
      </w:r>
    </w:p>
    <w:p w:rsidR="005311D6" w:rsidRPr="00A176C6" w:rsidRDefault="005311D6" w:rsidP="005311D6">
      <w:pPr>
        <w:numPr>
          <w:ilvl w:val="0"/>
          <w:numId w:val="4"/>
        </w:numPr>
        <w:tabs>
          <w:tab w:val="clear" w:pos="1521"/>
          <w:tab w:val="num" w:pos="1260"/>
        </w:tabs>
        <w:spacing w:after="0" w:line="240" w:lineRule="auto"/>
        <w:ind w:left="1260" w:hanging="540"/>
        <w:jc w:val="both"/>
        <w:rPr>
          <w:sz w:val="26"/>
          <w:szCs w:val="26"/>
        </w:rPr>
      </w:pPr>
      <w:r w:rsidRPr="00A176C6">
        <w:rPr>
          <w:sz w:val="26"/>
          <w:szCs w:val="26"/>
        </w:rPr>
        <w:t>Secondary education with 5 years of work experience or 4 years (including 2 years of field related work experience).</w:t>
      </w:r>
    </w:p>
    <w:p w:rsidR="005311D6" w:rsidRDefault="005311D6" w:rsidP="005311D6">
      <w:pPr>
        <w:numPr>
          <w:ilvl w:val="0"/>
          <w:numId w:val="4"/>
        </w:numPr>
        <w:tabs>
          <w:tab w:val="clear" w:pos="1521"/>
          <w:tab w:val="num" w:pos="1260"/>
        </w:tabs>
        <w:spacing w:after="0" w:line="240" w:lineRule="auto"/>
        <w:ind w:left="1260" w:hanging="540"/>
        <w:jc w:val="both"/>
        <w:rPr>
          <w:sz w:val="26"/>
          <w:szCs w:val="26"/>
        </w:rPr>
      </w:pPr>
      <w:r w:rsidRPr="00A176C6">
        <w:rPr>
          <w:sz w:val="26"/>
          <w:szCs w:val="26"/>
        </w:rPr>
        <w:t>Some experience with management system such is BS QHSAS 18001 or any other management system such as food safety FSMS 22000.</w:t>
      </w:r>
    </w:p>
    <w:p w:rsidR="005311D6" w:rsidRPr="00A176C6" w:rsidRDefault="005311D6" w:rsidP="005311D6">
      <w:pPr>
        <w:ind w:left="720"/>
        <w:jc w:val="both"/>
        <w:rPr>
          <w:sz w:val="26"/>
          <w:szCs w:val="26"/>
        </w:rPr>
      </w:pPr>
    </w:p>
    <w:p w:rsidR="005311D6" w:rsidRDefault="005311D6" w:rsidP="005311D6">
      <w:pPr>
        <w:jc w:val="both"/>
        <w:rPr>
          <w:b/>
          <w:sz w:val="28"/>
        </w:rPr>
      </w:pPr>
      <w:r>
        <w:rPr>
          <w:b/>
          <w:sz w:val="28"/>
        </w:rPr>
        <w:t>6.0</w:t>
      </w:r>
      <w:r>
        <w:rPr>
          <w:b/>
          <w:sz w:val="28"/>
        </w:rPr>
        <w:tab/>
        <w:t xml:space="preserve">COURSE DURATION </w:t>
      </w:r>
    </w:p>
    <w:p w:rsidR="005311D6" w:rsidRDefault="005311D6" w:rsidP="005311D6">
      <w:pPr>
        <w:jc w:val="both"/>
        <w:rPr>
          <w:sz w:val="28"/>
        </w:rPr>
      </w:pPr>
      <w:r>
        <w:rPr>
          <w:b/>
          <w:sz w:val="28"/>
        </w:rPr>
        <w:tab/>
      </w:r>
      <w:r>
        <w:rPr>
          <w:sz w:val="28"/>
        </w:rPr>
        <w:t>30 hours spread over 3 days (approximately 10hours per day)</w:t>
      </w:r>
    </w:p>
    <w:p w:rsidR="005311D6" w:rsidRDefault="005311D6" w:rsidP="005311D6">
      <w:pPr>
        <w:jc w:val="both"/>
        <w:rPr>
          <w:sz w:val="28"/>
        </w:rPr>
      </w:pPr>
    </w:p>
    <w:p w:rsidR="001F38C7" w:rsidRDefault="001F38C7" w:rsidP="001F38C7">
      <w:pPr>
        <w:ind w:left="720"/>
        <w:jc w:val="both"/>
        <w:rPr>
          <w:b/>
          <w:sz w:val="26"/>
          <w:szCs w:val="26"/>
        </w:rPr>
      </w:pPr>
      <w:r>
        <w:rPr>
          <w:b/>
          <w:sz w:val="26"/>
          <w:szCs w:val="26"/>
        </w:rPr>
        <w:t xml:space="preserve">HOW TO REGISTER/TERMS OF PAYMENT </w:t>
      </w:r>
    </w:p>
    <w:p w:rsidR="001F38C7" w:rsidRDefault="001F38C7" w:rsidP="001F38C7">
      <w:pPr>
        <w:ind w:left="720"/>
        <w:jc w:val="both"/>
        <w:rPr>
          <w:sz w:val="26"/>
          <w:szCs w:val="26"/>
        </w:rPr>
      </w:pPr>
      <w:r>
        <w:rPr>
          <w:sz w:val="26"/>
          <w:szCs w:val="26"/>
        </w:rPr>
        <w:t>Kindly complete the student nomination form with your full details and return with evidence of payment advice and we will contact you within 2 days.  Payments are to be made in cheque, Bank draft or Electronic transfer in the account below:</w:t>
      </w:r>
    </w:p>
    <w:p w:rsidR="001F38C7" w:rsidRDefault="001F38C7" w:rsidP="001F38C7">
      <w:pPr>
        <w:tabs>
          <w:tab w:val="left" w:pos="4110"/>
        </w:tabs>
        <w:ind w:left="720"/>
        <w:jc w:val="both"/>
        <w:rPr>
          <w:sz w:val="26"/>
          <w:szCs w:val="26"/>
        </w:rPr>
      </w:pPr>
      <w:r>
        <w:rPr>
          <w:sz w:val="26"/>
          <w:szCs w:val="26"/>
        </w:rPr>
        <w:tab/>
      </w:r>
    </w:p>
    <w:p w:rsidR="001F38C7" w:rsidRDefault="001F38C7" w:rsidP="001F38C7">
      <w:pPr>
        <w:ind w:left="720"/>
        <w:jc w:val="both"/>
        <w:rPr>
          <w:sz w:val="26"/>
          <w:szCs w:val="26"/>
        </w:rPr>
      </w:pPr>
      <w:r>
        <w:rPr>
          <w:b/>
          <w:sz w:val="26"/>
          <w:szCs w:val="26"/>
        </w:rPr>
        <w:t>PAYMENT INTO:</w:t>
      </w:r>
      <w:r>
        <w:rPr>
          <w:sz w:val="26"/>
          <w:szCs w:val="26"/>
        </w:rPr>
        <w:t xml:space="preserve"> </w:t>
      </w:r>
      <w:r>
        <w:rPr>
          <w:sz w:val="26"/>
          <w:szCs w:val="26"/>
        </w:rPr>
        <w:tab/>
        <w:t>Globalworld Certification Nigeria Limited</w:t>
      </w:r>
    </w:p>
    <w:p w:rsidR="001F38C7" w:rsidRDefault="001F38C7" w:rsidP="001F38C7">
      <w:pPr>
        <w:ind w:left="720"/>
        <w:jc w:val="both"/>
        <w:rPr>
          <w:sz w:val="26"/>
          <w:szCs w:val="26"/>
        </w:rPr>
      </w:pPr>
      <w:r>
        <w:rPr>
          <w:b/>
          <w:sz w:val="26"/>
          <w:szCs w:val="26"/>
        </w:rPr>
        <w:t>BANK:</w:t>
      </w:r>
      <w:r>
        <w:rPr>
          <w:sz w:val="26"/>
          <w:szCs w:val="26"/>
        </w:rPr>
        <w:tab/>
      </w:r>
      <w:r>
        <w:rPr>
          <w:sz w:val="26"/>
          <w:szCs w:val="26"/>
        </w:rPr>
        <w:tab/>
      </w:r>
      <w:r>
        <w:rPr>
          <w:sz w:val="26"/>
          <w:szCs w:val="26"/>
        </w:rPr>
        <w:tab/>
      </w:r>
      <w:r w:rsidR="006F460D">
        <w:rPr>
          <w:sz w:val="26"/>
          <w:szCs w:val="26"/>
        </w:rPr>
        <w:t>Access</w:t>
      </w:r>
      <w:r>
        <w:rPr>
          <w:sz w:val="26"/>
          <w:szCs w:val="26"/>
        </w:rPr>
        <w:t xml:space="preserve"> Bank plc</w:t>
      </w:r>
    </w:p>
    <w:p w:rsidR="001F38C7" w:rsidRDefault="001F38C7" w:rsidP="001F38C7">
      <w:pPr>
        <w:ind w:left="720"/>
        <w:jc w:val="both"/>
        <w:rPr>
          <w:b/>
          <w:sz w:val="26"/>
          <w:szCs w:val="26"/>
        </w:rPr>
      </w:pPr>
      <w:r>
        <w:rPr>
          <w:b/>
          <w:sz w:val="26"/>
          <w:szCs w:val="26"/>
        </w:rPr>
        <w:t>ACCOUNT NUMBER:</w:t>
      </w:r>
      <w:r>
        <w:rPr>
          <w:sz w:val="26"/>
          <w:szCs w:val="26"/>
        </w:rPr>
        <w:tab/>
      </w:r>
      <w:r>
        <w:rPr>
          <w:b/>
          <w:sz w:val="26"/>
          <w:szCs w:val="26"/>
        </w:rPr>
        <w:t>0052057064</w:t>
      </w:r>
    </w:p>
    <w:p w:rsidR="001F38C7" w:rsidRDefault="001F38C7" w:rsidP="001F38C7">
      <w:pPr>
        <w:ind w:left="720"/>
        <w:jc w:val="both"/>
        <w:rPr>
          <w:sz w:val="26"/>
          <w:szCs w:val="26"/>
        </w:rPr>
      </w:pPr>
      <w:r>
        <w:rPr>
          <w:sz w:val="26"/>
          <w:szCs w:val="26"/>
        </w:rPr>
        <w:lastRenderedPageBreak/>
        <w:t>For more details please contact:</w:t>
      </w:r>
    </w:p>
    <w:p w:rsidR="001F38C7" w:rsidRDefault="001F38C7" w:rsidP="001F38C7">
      <w:pPr>
        <w:ind w:left="720"/>
        <w:jc w:val="both"/>
        <w:rPr>
          <w:sz w:val="26"/>
          <w:szCs w:val="26"/>
        </w:rPr>
      </w:pPr>
      <w:r>
        <w:rPr>
          <w:b/>
          <w:sz w:val="26"/>
          <w:szCs w:val="26"/>
        </w:rPr>
        <w:t>Precious</w:t>
      </w:r>
      <w:r w:rsidR="008372FA">
        <w:rPr>
          <w:sz w:val="26"/>
          <w:szCs w:val="26"/>
        </w:rPr>
        <w:tab/>
        <w:t xml:space="preserve">- 08036354984 or </w:t>
      </w:r>
      <w:r w:rsidR="006F460D">
        <w:rPr>
          <w:sz w:val="26"/>
          <w:szCs w:val="26"/>
        </w:rPr>
        <w:t xml:space="preserve"> </w:t>
      </w:r>
      <w:r w:rsidR="008372FA">
        <w:rPr>
          <w:sz w:val="26"/>
          <w:szCs w:val="26"/>
        </w:rPr>
        <w:t>07037734250</w:t>
      </w:r>
      <w:r w:rsidR="008372FA">
        <w:rPr>
          <w:sz w:val="26"/>
          <w:szCs w:val="26"/>
        </w:rPr>
        <w:t xml:space="preserve"> </w:t>
      </w:r>
      <w:bookmarkStart w:id="0" w:name="_GoBack"/>
      <w:bookmarkEnd w:id="0"/>
      <w:r>
        <w:rPr>
          <w:sz w:val="26"/>
          <w:szCs w:val="26"/>
        </w:rPr>
        <w:tab/>
      </w:r>
    </w:p>
    <w:p w:rsidR="001F38C7" w:rsidRDefault="001F38C7" w:rsidP="001F38C7">
      <w:pPr>
        <w:ind w:left="720"/>
        <w:jc w:val="both"/>
        <w:rPr>
          <w:b/>
          <w:sz w:val="26"/>
          <w:szCs w:val="26"/>
          <w:u w:val="single"/>
        </w:rPr>
      </w:pPr>
      <w:r>
        <w:rPr>
          <w:b/>
          <w:sz w:val="26"/>
          <w:szCs w:val="26"/>
          <w:u w:val="single"/>
        </w:rPr>
        <w:t>Nigeria Regional Office:</w:t>
      </w:r>
      <w:r>
        <w:rPr>
          <w:b/>
          <w:sz w:val="26"/>
          <w:szCs w:val="26"/>
        </w:rPr>
        <w:tab/>
      </w:r>
      <w:r>
        <w:rPr>
          <w:b/>
          <w:sz w:val="26"/>
          <w:szCs w:val="26"/>
        </w:rPr>
        <w:tab/>
      </w:r>
      <w:r>
        <w:rPr>
          <w:b/>
          <w:sz w:val="26"/>
          <w:szCs w:val="26"/>
        </w:rPr>
        <w:tab/>
      </w:r>
      <w:r w:rsidR="0041517E">
        <w:rPr>
          <w:b/>
          <w:sz w:val="26"/>
          <w:szCs w:val="26"/>
          <w:u w:val="single"/>
        </w:rPr>
        <w:t>LAGOS;</w:t>
      </w:r>
    </w:p>
    <w:p w:rsidR="001F38C7" w:rsidRDefault="001F38C7" w:rsidP="001F38C7">
      <w:pPr>
        <w:ind w:left="720"/>
        <w:jc w:val="both"/>
        <w:rPr>
          <w:sz w:val="26"/>
          <w:szCs w:val="26"/>
        </w:rPr>
      </w:pPr>
      <w:r>
        <w:rPr>
          <w:sz w:val="26"/>
          <w:szCs w:val="26"/>
        </w:rPr>
        <w:t>Globalworld Cert. Nig. Ltd</w:t>
      </w:r>
      <w:r>
        <w:rPr>
          <w:sz w:val="26"/>
          <w:szCs w:val="26"/>
        </w:rPr>
        <w:tab/>
      </w:r>
      <w:r>
        <w:rPr>
          <w:sz w:val="26"/>
          <w:szCs w:val="26"/>
        </w:rPr>
        <w:tab/>
      </w:r>
      <w:r w:rsidR="0041517E">
        <w:rPr>
          <w:sz w:val="26"/>
          <w:szCs w:val="26"/>
        </w:rPr>
        <w:t>Off Ikorodu Road</w:t>
      </w:r>
      <w:r>
        <w:rPr>
          <w:sz w:val="26"/>
          <w:szCs w:val="26"/>
        </w:rPr>
        <w:t xml:space="preserve"> </w:t>
      </w:r>
      <w:r>
        <w:rPr>
          <w:sz w:val="26"/>
          <w:szCs w:val="26"/>
        </w:rPr>
        <w:tab/>
        <w:t xml:space="preserve"> </w:t>
      </w:r>
    </w:p>
    <w:p w:rsidR="001F38C7" w:rsidRDefault="001F38C7" w:rsidP="0041517E">
      <w:pPr>
        <w:rPr>
          <w:sz w:val="26"/>
          <w:szCs w:val="26"/>
        </w:rPr>
      </w:pPr>
      <w:r>
        <w:rPr>
          <w:sz w:val="26"/>
          <w:szCs w:val="26"/>
        </w:rPr>
        <w:t xml:space="preserve">             No. </w:t>
      </w:r>
      <w:r w:rsidR="006F460D">
        <w:rPr>
          <w:sz w:val="26"/>
          <w:szCs w:val="26"/>
        </w:rPr>
        <w:t>Oliver Plaza, Ikwerre Road</w:t>
      </w:r>
      <w:r w:rsidR="0041517E">
        <w:rPr>
          <w:sz w:val="26"/>
          <w:szCs w:val="26"/>
        </w:rPr>
        <w:t xml:space="preserve">        Obanikoro Lagos</w:t>
      </w:r>
    </w:p>
    <w:p w:rsidR="0041517E" w:rsidRDefault="0041517E" w:rsidP="0041517E">
      <w:pPr>
        <w:rPr>
          <w:sz w:val="26"/>
          <w:szCs w:val="26"/>
        </w:rPr>
      </w:pPr>
      <w:r>
        <w:rPr>
          <w:sz w:val="26"/>
          <w:szCs w:val="26"/>
        </w:rPr>
        <w:t xml:space="preserve">             </w:t>
      </w:r>
      <w:r w:rsidR="006F460D">
        <w:rPr>
          <w:sz w:val="26"/>
          <w:szCs w:val="26"/>
        </w:rPr>
        <w:t>Rumuokwuta</w:t>
      </w:r>
      <w:r>
        <w:rPr>
          <w:sz w:val="26"/>
          <w:szCs w:val="26"/>
        </w:rPr>
        <w:t xml:space="preserve"> Port Harcourt</w:t>
      </w:r>
    </w:p>
    <w:p w:rsidR="001F38C7" w:rsidRDefault="001F38C7" w:rsidP="001F38C7">
      <w:pPr>
        <w:tabs>
          <w:tab w:val="left" w:pos="720"/>
        </w:tabs>
        <w:ind w:left="720"/>
        <w:jc w:val="both"/>
        <w:rPr>
          <w:sz w:val="26"/>
          <w:szCs w:val="26"/>
        </w:rPr>
      </w:pPr>
      <w:r>
        <w:rPr>
          <w:sz w:val="26"/>
          <w:szCs w:val="26"/>
        </w:rPr>
        <w:t>Email:</w:t>
      </w:r>
      <w:r>
        <w:rPr>
          <w:sz w:val="26"/>
          <w:szCs w:val="26"/>
        </w:rPr>
        <w:tab/>
      </w:r>
      <w:r w:rsidR="006F460D">
        <w:rPr>
          <w:sz w:val="26"/>
          <w:szCs w:val="26"/>
        </w:rPr>
        <w:t>info@globalworldcert.com</w:t>
      </w:r>
      <w:r>
        <w:rPr>
          <w:sz w:val="26"/>
          <w:szCs w:val="26"/>
        </w:rPr>
        <w:t xml:space="preserve">                    </w:t>
      </w:r>
      <w:r>
        <w:rPr>
          <w:sz w:val="26"/>
          <w:szCs w:val="26"/>
        </w:rPr>
        <w:tab/>
      </w:r>
    </w:p>
    <w:p w:rsidR="001F38C7" w:rsidRDefault="001F38C7" w:rsidP="001F38C7">
      <w:pPr>
        <w:jc w:val="both"/>
        <w:rPr>
          <w:sz w:val="26"/>
          <w:szCs w:val="26"/>
        </w:rPr>
      </w:pPr>
      <w:r>
        <w:rPr>
          <w:sz w:val="26"/>
          <w:szCs w:val="26"/>
        </w:rPr>
        <w:t xml:space="preserve">           website: </w:t>
      </w:r>
      <w:hyperlink r:id="rId10" w:history="1">
        <w:r w:rsidR="006F460D" w:rsidRPr="00590A56">
          <w:rPr>
            <w:rStyle w:val="Hyperlink"/>
            <w:sz w:val="26"/>
            <w:szCs w:val="26"/>
          </w:rPr>
          <w:t>www.globalworldcert.com</w:t>
        </w:r>
      </w:hyperlink>
      <w:r w:rsidR="006F460D">
        <w:rPr>
          <w:sz w:val="26"/>
          <w:szCs w:val="26"/>
        </w:rPr>
        <w:t xml:space="preserve"> </w:t>
      </w:r>
    </w:p>
    <w:p w:rsidR="001F38C7" w:rsidRDefault="001F38C7" w:rsidP="001F38C7">
      <w:pPr>
        <w:rPr>
          <w:sz w:val="26"/>
          <w:szCs w:val="26"/>
        </w:rPr>
      </w:pPr>
    </w:p>
    <w:p w:rsidR="001F38C7" w:rsidRDefault="001F38C7" w:rsidP="001F38C7">
      <w:pPr>
        <w:rPr>
          <w:rFonts w:ascii="Times New Roman" w:eastAsia="Times New Roman" w:hAnsi="Times New Roman" w:cs="Times New Roman"/>
          <w:sz w:val="24"/>
          <w:szCs w:val="24"/>
        </w:rPr>
      </w:pPr>
    </w:p>
    <w:p w:rsidR="00A14546" w:rsidRPr="00A14546" w:rsidRDefault="00A14546" w:rsidP="00A14546"/>
    <w:p w:rsidR="00A14546" w:rsidRPr="00A14546" w:rsidRDefault="00A14546" w:rsidP="006427FB">
      <w:pPr>
        <w:tabs>
          <w:tab w:val="left" w:pos="10530"/>
        </w:tabs>
      </w:pPr>
    </w:p>
    <w:p w:rsidR="00A14546" w:rsidRPr="00A14546" w:rsidRDefault="00A14546" w:rsidP="00A14546"/>
    <w:p w:rsidR="00A14546" w:rsidRPr="00A14546" w:rsidRDefault="00A14546" w:rsidP="00A14546"/>
    <w:p w:rsidR="00A14546" w:rsidRPr="00A14546" w:rsidRDefault="00A14546" w:rsidP="00A14546"/>
    <w:p w:rsidR="00A14546" w:rsidRPr="00A14546" w:rsidRDefault="00A14546" w:rsidP="00A14546"/>
    <w:p w:rsidR="00A14546" w:rsidRPr="00A14546" w:rsidRDefault="00A14546" w:rsidP="00A14546"/>
    <w:p w:rsidR="00A14546" w:rsidRPr="00A14546" w:rsidRDefault="00A14546" w:rsidP="00A14546"/>
    <w:p w:rsidR="00A14546" w:rsidRDefault="00A14546" w:rsidP="00A14546"/>
    <w:p w:rsidR="008E49AD" w:rsidRPr="00A14546" w:rsidRDefault="00A14546" w:rsidP="00A14546">
      <w:pPr>
        <w:tabs>
          <w:tab w:val="left" w:pos="1860"/>
        </w:tabs>
        <w:rPr>
          <w:b/>
          <w:color w:val="FF0000"/>
          <w:sz w:val="36"/>
          <w:szCs w:val="36"/>
        </w:rPr>
      </w:pPr>
      <w:r>
        <w:tab/>
      </w:r>
    </w:p>
    <w:sectPr w:rsidR="008E49AD" w:rsidRPr="00A14546" w:rsidSect="00304015">
      <w:footerReference w:type="default" r:id="rId11"/>
      <w:pgSz w:w="12240" w:h="15840"/>
      <w:pgMar w:top="720" w:right="270" w:bottom="630" w:left="1620" w:header="9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6CEF" w:rsidRDefault="00436CEF" w:rsidP="00A14546">
      <w:pPr>
        <w:spacing w:after="0" w:line="240" w:lineRule="auto"/>
      </w:pPr>
      <w:r>
        <w:separator/>
      </w:r>
    </w:p>
  </w:endnote>
  <w:endnote w:type="continuationSeparator" w:id="0">
    <w:p w:rsidR="00436CEF" w:rsidRDefault="00436CEF" w:rsidP="00A14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821" w:rsidRPr="008938AA" w:rsidRDefault="00C64B0C" w:rsidP="00304015">
    <w:pPr>
      <w:tabs>
        <w:tab w:val="left" w:pos="1860"/>
      </w:tabs>
      <w:ind w:left="180" w:hanging="450"/>
      <w:jc w:val="center"/>
      <w:rPr>
        <w:b/>
        <w:i/>
        <w:color w:val="FF0000"/>
        <w:sz w:val="28"/>
        <w:szCs w:val="28"/>
      </w:rPr>
    </w:pPr>
    <w:r>
      <w:rPr>
        <w:b/>
        <w:i/>
        <w:color w:val="1F497D" w:themeColor="text2"/>
        <w:sz w:val="28"/>
        <w:szCs w:val="28"/>
      </w:rPr>
      <w:t>Oliver Plaza</w:t>
    </w:r>
    <w:r w:rsidR="004A2D4B">
      <w:rPr>
        <w:b/>
        <w:i/>
        <w:color w:val="1F497D" w:themeColor="text2"/>
        <w:sz w:val="28"/>
        <w:szCs w:val="28"/>
      </w:rPr>
      <w:t xml:space="preserve"> </w:t>
    </w:r>
    <w:r>
      <w:rPr>
        <w:b/>
        <w:i/>
        <w:color w:val="1F497D" w:themeColor="text2"/>
        <w:sz w:val="28"/>
        <w:szCs w:val="28"/>
      </w:rPr>
      <w:t>Ikwerre</w:t>
    </w:r>
    <w:r w:rsidR="00A14546" w:rsidRPr="008938AA">
      <w:rPr>
        <w:b/>
        <w:i/>
        <w:color w:val="1F497D" w:themeColor="text2"/>
        <w:sz w:val="28"/>
        <w:szCs w:val="28"/>
      </w:rPr>
      <w:t xml:space="preserve"> Road, </w:t>
    </w:r>
    <w:r>
      <w:rPr>
        <w:b/>
        <w:i/>
        <w:color w:val="1F497D" w:themeColor="text2"/>
        <w:sz w:val="28"/>
        <w:szCs w:val="28"/>
      </w:rPr>
      <w:t>Rumuokwuta</w:t>
    </w:r>
    <w:r w:rsidR="004A2D4B">
      <w:rPr>
        <w:b/>
        <w:i/>
        <w:color w:val="1F497D" w:themeColor="text2"/>
        <w:sz w:val="28"/>
        <w:szCs w:val="28"/>
      </w:rPr>
      <w:t xml:space="preserve"> P</w:t>
    </w:r>
    <w:r w:rsidR="00A14546" w:rsidRPr="008938AA">
      <w:rPr>
        <w:b/>
        <w:i/>
        <w:color w:val="1F497D" w:themeColor="text2"/>
        <w:sz w:val="28"/>
        <w:szCs w:val="28"/>
      </w:rPr>
      <w:t>ortharcourt River</w:t>
    </w:r>
    <w:r w:rsidR="008938AA" w:rsidRPr="008938AA">
      <w:rPr>
        <w:b/>
        <w:i/>
        <w:color w:val="1F497D" w:themeColor="text2"/>
        <w:sz w:val="28"/>
        <w:szCs w:val="28"/>
      </w:rPr>
      <w:t>s</w:t>
    </w:r>
    <w:r w:rsidR="00A14546" w:rsidRPr="008938AA">
      <w:rPr>
        <w:b/>
        <w:i/>
        <w:color w:val="1F497D" w:themeColor="text2"/>
        <w:sz w:val="28"/>
        <w:szCs w:val="28"/>
      </w:rPr>
      <w:t xml:space="preserve"> state</w:t>
    </w:r>
    <w:r w:rsidR="00F23821" w:rsidRPr="008938AA">
      <w:rPr>
        <w:b/>
        <w:i/>
        <w:color w:val="1F497D" w:themeColor="text2"/>
        <w:sz w:val="28"/>
        <w:szCs w:val="28"/>
      </w:rPr>
      <w:t>.</w:t>
    </w:r>
    <w:r w:rsidR="00304015" w:rsidRPr="00304015">
      <w:rPr>
        <w:b/>
        <w:i/>
        <w:color w:val="1F497D" w:themeColor="text2"/>
        <w:sz w:val="28"/>
        <w:szCs w:val="28"/>
      </w:rPr>
      <w:t xml:space="preserve"> </w:t>
    </w:r>
    <w:r w:rsidR="00304015" w:rsidRPr="008938AA">
      <w:rPr>
        <w:b/>
        <w:i/>
        <w:color w:val="1F497D" w:themeColor="text2"/>
        <w:sz w:val="28"/>
        <w:szCs w:val="28"/>
      </w:rPr>
      <w:t>Tel: 234-</w:t>
    </w:r>
    <w:r>
      <w:rPr>
        <w:b/>
        <w:i/>
        <w:color w:val="1F497D" w:themeColor="text2"/>
        <w:sz w:val="28"/>
        <w:szCs w:val="28"/>
      </w:rPr>
      <w:t>8036354984</w:t>
    </w:r>
    <w:r w:rsidR="00304015">
      <w:rPr>
        <w:b/>
        <w:i/>
        <w:color w:val="1F497D" w:themeColor="text2"/>
        <w:sz w:val="28"/>
        <w:szCs w:val="28"/>
      </w:rPr>
      <w:t xml:space="preserve"> </w:t>
    </w:r>
    <w:r w:rsidR="008938AA" w:rsidRPr="008938AA">
      <w:rPr>
        <w:b/>
        <w:i/>
        <w:color w:val="1F497D" w:themeColor="text2"/>
        <w:sz w:val="28"/>
        <w:szCs w:val="28"/>
      </w:rPr>
      <w:t xml:space="preserve">Email: </w:t>
    </w:r>
    <w:hyperlink r:id="rId1" w:history="1">
      <w:r w:rsidRPr="00520636">
        <w:rPr>
          <w:rStyle w:val="Hyperlink"/>
          <w:b/>
          <w:i/>
          <w:sz w:val="28"/>
          <w:szCs w:val="28"/>
        </w:rPr>
        <w:t>info@globalworldcert.com</w:t>
      </w:r>
    </w:hyperlink>
    <w:r w:rsidR="00304015">
      <w:rPr>
        <w:b/>
        <w:i/>
        <w:color w:val="1F497D" w:themeColor="text2"/>
        <w:sz w:val="28"/>
        <w:szCs w:val="28"/>
      </w:rPr>
      <w:t>,</w:t>
    </w:r>
    <w:hyperlink r:id="rId2" w:history="1">
      <w:r w:rsidRPr="00520636">
        <w:rPr>
          <w:rStyle w:val="Hyperlink"/>
          <w:b/>
          <w:i/>
          <w:sz w:val="28"/>
          <w:szCs w:val="28"/>
        </w:rPr>
        <w:t>www.globalworldcert.com</w:t>
      </w:r>
    </w:hyperlink>
    <w:r w:rsidR="008938AA" w:rsidRPr="008938AA">
      <w:rPr>
        <w:b/>
        <w:i/>
        <w:color w:val="FF0000"/>
        <w:sz w:val="28"/>
        <w:szCs w:val="28"/>
      </w:rPr>
      <w:t>.</w:t>
    </w:r>
  </w:p>
  <w:p w:rsidR="00A14546" w:rsidRDefault="00A145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6CEF" w:rsidRDefault="00436CEF" w:rsidP="00A14546">
      <w:pPr>
        <w:spacing w:after="0" w:line="240" w:lineRule="auto"/>
      </w:pPr>
      <w:r>
        <w:separator/>
      </w:r>
    </w:p>
  </w:footnote>
  <w:footnote w:type="continuationSeparator" w:id="0">
    <w:p w:rsidR="00436CEF" w:rsidRDefault="00436CEF" w:rsidP="00A145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42D1E"/>
    <w:multiLevelType w:val="hybridMultilevel"/>
    <w:tmpl w:val="05DC1B3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57047B96"/>
    <w:multiLevelType w:val="multilevel"/>
    <w:tmpl w:val="DA743794"/>
    <w:lvl w:ilvl="0">
      <w:start w:val="5"/>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 w15:restartNumberingAfterBreak="0">
    <w:nsid w:val="68BF42C9"/>
    <w:multiLevelType w:val="hybridMultilevel"/>
    <w:tmpl w:val="D136951C"/>
    <w:lvl w:ilvl="0" w:tplc="04090005">
      <w:start w:val="1"/>
      <w:numFmt w:val="bullet"/>
      <w:lvlText w:val=""/>
      <w:lvlJc w:val="left"/>
      <w:pPr>
        <w:tabs>
          <w:tab w:val="num" w:pos="1521"/>
        </w:tabs>
        <w:ind w:left="1521" w:hanging="360"/>
      </w:pPr>
      <w:rPr>
        <w:rFonts w:ascii="Wingdings" w:hAnsi="Wingdings" w:hint="default"/>
      </w:rPr>
    </w:lvl>
    <w:lvl w:ilvl="1" w:tplc="04090003" w:tentative="1">
      <w:start w:val="1"/>
      <w:numFmt w:val="bullet"/>
      <w:lvlText w:val="o"/>
      <w:lvlJc w:val="left"/>
      <w:pPr>
        <w:tabs>
          <w:tab w:val="num" w:pos="2241"/>
        </w:tabs>
        <w:ind w:left="2241" w:hanging="360"/>
      </w:pPr>
      <w:rPr>
        <w:rFonts w:ascii="Courier New" w:hAnsi="Courier New" w:cs="Courier New" w:hint="default"/>
      </w:rPr>
    </w:lvl>
    <w:lvl w:ilvl="2" w:tplc="04090005" w:tentative="1">
      <w:start w:val="1"/>
      <w:numFmt w:val="bullet"/>
      <w:lvlText w:val=""/>
      <w:lvlJc w:val="left"/>
      <w:pPr>
        <w:tabs>
          <w:tab w:val="num" w:pos="2961"/>
        </w:tabs>
        <w:ind w:left="2961" w:hanging="360"/>
      </w:pPr>
      <w:rPr>
        <w:rFonts w:ascii="Wingdings" w:hAnsi="Wingdings" w:hint="default"/>
      </w:rPr>
    </w:lvl>
    <w:lvl w:ilvl="3" w:tplc="04090001" w:tentative="1">
      <w:start w:val="1"/>
      <w:numFmt w:val="bullet"/>
      <w:lvlText w:val=""/>
      <w:lvlJc w:val="left"/>
      <w:pPr>
        <w:tabs>
          <w:tab w:val="num" w:pos="3681"/>
        </w:tabs>
        <w:ind w:left="3681" w:hanging="360"/>
      </w:pPr>
      <w:rPr>
        <w:rFonts w:ascii="Symbol" w:hAnsi="Symbol" w:hint="default"/>
      </w:rPr>
    </w:lvl>
    <w:lvl w:ilvl="4" w:tplc="04090003" w:tentative="1">
      <w:start w:val="1"/>
      <w:numFmt w:val="bullet"/>
      <w:lvlText w:val="o"/>
      <w:lvlJc w:val="left"/>
      <w:pPr>
        <w:tabs>
          <w:tab w:val="num" w:pos="4401"/>
        </w:tabs>
        <w:ind w:left="4401" w:hanging="360"/>
      </w:pPr>
      <w:rPr>
        <w:rFonts w:ascii="Courier New" w:hAnsi="Courier New" w:cs="Courier New" w:hint="default"/>
      </w:rPr>
    </w:lvl>
    <w:lvl w:ilvl="5" w:tplc="04090005" w:tentative="1">
      <w:start w:val="1"/>
      <w:numFmt w:val="bullet"/>
      <w:lvlText w:val=""/>
      <w:lvlJc w:val="left"/>
      <w:pPr>
        <w:tabs>
          <w:tab w:val="num" w:pos="5121"/>
        </w:tabs>
        <w:ind w:left="5121" w:hanging="360"/>
      </w:pPr>
      <w:rPr>
        <w:rFonts w:ascii="Wingdings" w:hAnsi="Wingdings" w:hint="default"/>
      </w:rPr>
    </w:lvl>
    <w:lvl w:ilvl="6" w:tplc="04090001" w:tentative="1">
      <w:start w:val="1"/>
      <w:numFmt w:val="bullet"/>
      <w:lvlText w:val=""/>
      <w:lvlJc w:val="left"/>
      <w:pPr>
        <w:tabs>
          <w:tab w:val="num" w:pos="5841"/>
        </w:tabs>
        <w:ind w:left="5841" w:hanging="360"/>
      </w:pPr>
      <w:rPr>
        <w:rFonts w:ascii="Symbol" w:hAnsi="Symbol" w:hint="default"/>
      </w:rPr>
    </w:lvl>
    <w:lvl w:ilvl="7" w:tplc="04090003" w:tentative="1">
      <w:start w:val="1"/>
      <w:numFmt w:val="bullet"/>
      <w:lvlText w:val="o"/>
      <w:lvlJc w:val="left"/>
      <w:pPr>
        <w:tabs>
          <w:tab w:val="num" w:pos="6561"/>
        </w:tabs>
        <w:ind w:left="6561" w:hanging="360"/>
      </w:pPr>
      <w:rPr>
        <w:rFonts w:ascii="Courier New" w:hAnsi="Courier New" w:cs="Courier New" w:hint="default"/>
      </w:rPr>
    </w:lvl>
    <w:lvl w:ilvl="8" w:tplc="04090005" w:tentative="1">
      <w:start w:val="1"/>
      <w:numFmt w:val="bullet"/>
      <w:lvlText w:val=""/>
      <w:lvlJc w:val="left"/>
      <w:pPr>
        <w:tabs>
          <w:tab w:val="num" w:pos="7281"/>
        </w:tabs>
        <w:ind w:left="7281" w:hanging="360"/>
      </w:pPr>
      <w:rPr>
        <w:rFonts w:ascii="Wingdings" w:hAnsi="Wingdings" w:hint="default"/>
      </w:rPr>
    </w:lvl>
  </w:abstractNum>
  <w:abstractNum w:abstractNumId="3" w15:restartNumberingAfterBreak="0">
    <w:nsid w:val="7D603086"/>
    <w:multiLevelType w:val="hybridMultilevel"/>
    <w:tmpl w:val="D7EAD48E"/>
    <w:lvl w:ilvl="0" w:tplc="04090001">
      <w:start w:val="1"/>
      <w:numFmt w:val="bullet"/>
      <w:lvlText w:val=""/>
      <w:lvlJc w:val="left"/>
      <w:pPr>
        <w:tabs>
          <w:tab w:val="num" w:pos="1440"/>
        </w:tabs>
        <w:ind w:left="1440" w:hanging="360"/>
      </w:pPr>
      <w:rPr>
        <w:rFonts w:ascii="Symbol" w:hAnsi="Symbol" w:hint="default"/>
      </w:rPr>
    </w:lvl>
    <w:lvl w:ilvl="1" w:tplc="0409000B">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aB1gPeLnmbHq9ozcN4VKoxU3nnbAyKj9sw7iWHKYndI5YGhIrk90Sk1EqNOUJP8zsOLfkFe82ClRdLb83kA7Jw==" w:salt="3ZcQT6SYAMhBH7Gew/CqnA=="/>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57B75"/>
    <w:rsid w:val="00090C1D"/>
    <w:rsid w:val="00136596"/>
    <w:rsid w:val="001F38C7"/>
    <w:rsid w:val="00304015"/>
    <w:rsid w:val="003441EF"/>
    <w:rsid w:val="0035060A"/>
    <w:rsid w:val="00411FDF"/>
    <w:rsid w:val="00413849"/>
    <w:rsid w:val="0041517E"/>
    <w:rsid w:val="004368CE"/>
    <w:rsid w:val="00436CEF"/>
    <w:rsid w:val="00476E0B"/>
    <w:rsid w:val="004A2D4B"/>
    <w:rsid w:val="005311D6"/>
    <w:rsid w:val="00567878"/>
    <w:rsid w:val="00616790"/>
    <w:rsid w:val="006427FB"/>
    <w:rsid w:val="00676CCF"/>
    <w:rsid w:val="00686A57"/>
    <w:rsid w:val="006F460D"/>
    <w:rsid w:val="007A3DE5"/>
    <w:rsid w:val="007E09D9"/>
    <w:rsid w:val="00831C8C"/>
    <w:rsid w:val="008372FA"/>
    <w:rsid w:val="008938AA"/>
    <w:rsid w:val="008E49AD"/>
    <w:rsid w:val="008F057A"/>
    <w:rsid w:val="00903F0E"/>
    <w:rsid w:val="00937EF8"/>
    <w:rsid w:val="009640C8"/>
    <w:rsid w:val="009A3BB1"/>
    <w:rsid w:val="009F40B3"/>
    <w:rsid w:val="00A024CC"/>
    <w:rsid w:val="00A14546"/>
    <w:rsid w:val="00A53EDE"/>
    <w:rsid w:val="00A75362"/>
    <w:rsid w:val="00AA7F02"/>
    <w:rsid w:val="00B035A1"/>
    <w:rsid w:val="00B56ADB"/>
    <w:rsid w:val="00BA4729"/>
    <w:rsid w:val="00C45056"/>
    <w:rsid w:val="00C555D2"/>
    <w:rsid w:val="00C64B0C"/>
    <w:rsid w:val="00CA7A1C"/>
    <w:rsid w:val="00D30560"/>
    <w:rsid w:val="00D76FC1"/>
    <w:rsid w:val="00D908A1"/>
    <w:rsid w:val="00E322EF"/>
    <w:rsid w:val="00E57B75"/>
    <w:rsid w:val="00EE17AC"/>
    <w:rsid w:val="00F23821"/>
    <w:rsid w:val="00FC5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270FE58"/>
  <w15:docId w15:val="{52E7808F-7A8D-44E3-9E2D-74FA78B51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9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57B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7B75"/>
    <w:rPr>
      <w:rFonts w:ascii="Tahoma" w:hAnsi="Tahoma" w:cs="Tahoma"/>
      <w:sz w:val="16"/>
      <w:szCs w:val="16"/>
    </w:rPr>
  </w:style>
  <w:style w:type="paragraph" w:styleId="Header">
    <w:name w:val="header"/>
    <w:basedOn w:val="Normal"/>
    <w:link w:val="HeaderChar"/>
    <w:uiPriority w:val="99"/>
    <w:unhideWhenUsed/>
    <w:rsid w:val="00A145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546"/>
  </w:style>
  <w:style w:type="paragraph" w:styleId="Footer">
    <w:name w:val="footer"/>
    <w:basedOn w:val="Normal"/>
    <w:link w:val="FooterChar"/>
    <w:uiPriority w:val="99"/>
    <w:unhideWhenUsed/>
    <w:rsid w:val="00A145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546"/>
  </w:style>
  <w:style w:type="character" w:styleId="Hyperlink">
    <w:name w:val="Hyperlink"/>
    <w:basedOn w:val="DefaultParagraphFont"/>
    <w:uiPriority w:val="99"/>
    <w:unhideWhenUsed/>
    <w:rsid w:val="008938AA"/>
    <w:rPr>
      <w:color w:val="0000FF" w:themeColor="hyperlink"/>
      <w:u w:val="single"/>
    </w:rPr>
  </w:style>
  <w:style w:type="character" w:customStyle="1" w:styleId="UnresolvedMention">
    <w:name w:val="Unresolved Mention"/>
    <w:basedOn w:val="DefaultParagraphFont"/>
    <w:uiPriority w:val="99"/>
    <w:semiHidden/>
    <w:unhideWhenUsed/>
    <w:rsid w:val="004151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globalworldcert.com" TargetMode="External"/><Relationship Id="rId4" Type="http://schemas.openxmlformats.org/officeDocument/2006/relationships/webSettings" Target="webSettings.xml"/><Relationship Id="rId9" Type="http://schemas.openxmlformats.org/officeDocument/2006/relationships/image" Target="media/image2.emf"/></Relationships>
</file>

<file path=word/_rels/footer1.xml.rels><?xml version="1.0" encoding="UTF-8" standalone="yes"?>
<Relationships xmlns="http://schemas.openxmlformats.org/package/2006/relationships"><Relationship Id="rId2" Type="http://schemas.openxmlformats.org/officeDocument/2006/relationships/hyperlink" Target="http://www.globalworldcert.com" TargetMode="External"/><Relationship Id="rId1" Type="http://schemas.openxmlformats.org/officeDocument/2006/relationships/hyperlink" Target="mailto:info@globalworldcer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636</Words>
  <Characters>3627</Characters>
  <Application>Microsoft Office Word</Application>
  <DocSecurity>8</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PC</cp:lastModifiedBy>
  <cp:revision>12</cp:revision>
  <cp:lastPrinted>2014-08-19T12:40:00Z</cp:lastPrinted>
  <dcterms:created xsi:type="dcterms:W3CDTF">2014-09-14T18:31:00Z</dcterms:created>
  <dcterms:modified xsi:type="dcterms:W3CDTF">2025-09-29T13:57:00Z</dcterms:modified>
</cp:coreProperties>
</file>